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023E30B3" w:rsidR="00634FDE" w:rsidRDefault="00B8702D" w:rsidP="00FF5937">
      <w:pPr>
        <w:rPr>
          <w:rFonts w:cstheme="minorHAnsi"/>
        </w:rPr>
      </w:pPr>
      <w:r>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290F995D">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6D1C8232" w:rsidR="00F16802" w:rsidRDefault="005205AC">
                            <w:r>
                              <w:rPr>
                                <w:noProof/>
                              </w:rPr>
                              <w:drawing>
                                <wp:inline distT="0" distB="0" distL="0" distR="0" wp14:anchorId="79BB9F30" wp14:editId="1D24030A">
                                  <wp:extent cx="754380" cy="109029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754380" cy="1090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17AD9" id="_x0000_t202" coordsize="21600,21600" o:spt="202" path="m,l,21600r21600,l21600,xe">
                <v:stroke joinstyle="miter"/>
                <v:path gradientshapeok="t" o:connecttype="rect"/>
              </v:shapetype>
              <v:shape id="مربع نص 10" o:spid="_x0000_s1027"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ky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dMyXQfM&#10;IF9jY1ho5ssZflFg8S6Z8zfM4kBhwXFJ+Gv8SAWYfGglShZgvz53H/DY56ilpMIBzaj7smRWUKI+&#10;aJyAt73BAGl9PAyGx3082H3NbF+jl+UZYEf0cB0ZHsWA96oTpYXyHnfJNHhFFdMcfWfUd+KZb9YG&#10;7iIuptMIwhk2zF/qW8MDdchyaM27+p5Z0/avx9a/gm6U2fhJGzfYYKlhuvQgi9jjIc9NVtv84/zH&#10;KWl3VVgw++eI2m3UyW8A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CanQkyoQIAAJkFAAAOAAAAAAAAAAAAAAAAAC4CAABk&#10;cnMvZTJvRG9jLnhtbFBLAQItABQABgAIAAAAIQBKR5dQ3QAAAAcBAAAPAAAAAAAAAAAAAAAAAPsE&#10;AABkcnMvZG93bnJldi54bWxQSwUGAAAAAAQABADzAAAABQYAAAAA&#10;" fillcolor="white [3201]" stroked="f" strokeweight=".5pt">
                <v:textbox>
                  <w:txbxContent>
                    <w:p w14:paraId="589C6C90" w14:textId="6D1C8232" w:rsidR="00F16802" w:rsidRDefault="005205AC">
                      <w:r>
                        <w:rPr>
                          <w:noProof/>
                        </w:rPr>
                        <w:drawing>
                          <wp:inline distT="0" distB="0" distL="0" distR="0" wp14:anchorId="79BB9F30" wp14:editId="1D24030A">
                            <wp:extent cx="754380" cy="109029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754380" cy="1090295"/>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77777777" w:rsidR="00FF5937" w:rsidRDefault="00D3232F"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45B508D5">
                <wp:simplePos x="0" y="0"/>
                <wp:positionH relativeFrom="column">
                  <wp:posOffset>1308735</wp:posOffset>
                </wp:positionH>
                <wp:positionV relativeFrom="paragraph">
                  <wp:posOffset>101004</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A32FF" w14:textId="41A66D89" w:rsidR="00D3232F" w:rsidRPr="00CB17EB" w:rsidRDefault="005205AC" w:rsidP="005205AC">
                            <w:pPr>
                              <w:jc w:val="center"/>
                              <w:rPr>
                                <w:rFonts w:asciiTheme="majorBidi" w:hAnsiTheme="majorBidi" w:cstheme="majorBidi"/>
                                <w:sz w:val="24"/>
                                <w:szCs w:val="24"/>
                              </w:rPr>
                            </w:pPr>
                            <w:r w:rsidRPr="005205AC">
                              <w:rPr>
                                <w:rFonts w:asciiTheme="majorBidi" w:hAnsiTheme="majorBidi" w:cstheme="majorBidi"/>
                                <w:b/>
                                <w:bCs/>
                                <w:i/>
                                <w:iCs/>
                                <w:sz w:val="40"/>
                                <w:szCs w:val="40"/>
                              </w:rPr>
                              <w:t>Center of Medicine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A175" id="مربع نص 16" o:spid="_x0000_s1029" type="#_x0000_t202" style="position:absolute;margin-left:103.05pt;margin-top:7.95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" fillcolor="white [3201]" stroked="f" strokeweight=".5pt">
                <v:textbox>
                  <w:txbxContent>
                    <w:p w14:paraId="5C2A32FF" w14:textId="41A66D89" w:rsidR="00D3232F" w:rsidRPr="00CB17EB" w:rsidRDefault="005205AC" w:rsidP="005205AC">
                      <w:pPr>
                        <w:jc w:val="center"/>
                        <w:rPr>
                          <w:rFonts w:asciiTheme="majorBidi" w:hAnsiTheme="majorBidi" w:cstheme="majorBidi"/>
                          <w:sz w:val="24"/>
                          <w:szCs w:val="24"/>
                        </w:rPr>
                      </w:pPr>
                      <w:r w:rsidRPr="005205AC">
                        <w:rPr>
                          <w:rFonts w:asciiTheme="majorBidi" w:hAnsiTheme="majorBidi" w:cstheme="majorBidi"/>
                          <w:b/>
                          <w:bCs/>
                          <w:i/>
                          <w:iCs/>
                          <w:sz w:val="40"/>
                          <w:szCs w:val="40"/>
                        </w:rPr>
                        <w:t>Center of Medicine</w:t>
                      </w:r>
                    </w:p>
                  </w:txbxContent>
                </v:textbox>
              </v:shape>
            </w:pict>
          </mc:Fallback>
        </mc:AlternateContent>
      </w: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06BA6EDE" w:rsidR="00D3232F" w:rsidRDefault="00B8702D" w:rsidP="004B5738">
            <w:pPr>
              <w:spacing w:line="276" w:lineRule="auto"/>
              <w:jc w:val="right"/>
              <w:rPr>
                <w:rFonts w:asciiTheme="majorBidi" w:hAnsiTheme="majorBidi" w:cstheme="majorBidi"/>
                <w:b/>
                <w:bCs/>
              </w:rPr>
            </w:pPr>
            <w:r>
              <w:rPr>
                <w:rFonts w:ascii="AdvGulliv-R" w:hAnsi="AdvGulliv-R" w:cs="AdvGulliv-R"/>
                <w:sz w:val="14"/>
                <w:szCs w:val="14"/>
              </w:rPr>
              <w:t>2025</w:t>
            </w:r>
            <w:r w:rsidR="004B5738">
              <w:rPr>
                <w:rFonts w:ascii="AdvGulliv-R" w:hAnsi="AdvGulliv-R" w:cs="AdvGulliv-R"/>
                <w:sz w:val="14"/>
                <w:szCs w:val="14"/>
              </w:rPr>
              <w:t xml:space="preserve"> </w:t>
            </w:r>
            <w:r>
              <w:rPr>
                <w:rFonts w:ascii="AdvGulliv-R" w:hAnsi="AdvGulliv-R" w:cs="AdvGulliv-R"/>
                <w:sz w:val="14"/>
                <w:szCs w:val="14"/>
              </w:rPr>
              <w:t>Center of Science</w:t>
            </w:r>
            <w:r w:rsidR="004B5738">
              <w:rPr>
                <w:rFonts w:ascii="AdvGulliv-R" w:hAnsi="AdvGulliv-R" w:cs="AdvGulliv-R"/>
                <w:sz w:val="14"/>
                <w:szCs w:val="14"/>
              </w:rPr>
              <w:t>. All rights reserved</w:t>
            </w: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77777777" w:rsidR="000B3B00" w:rsidRDefault="000B3B00" w:rsidP="00D3232F">
      <w:pPr>
        <w:rPr>
          <w:rFonts w:asciiTheme="majorBidi" w:hAnsiTheme="majorBidi" w:cstheme="majorBidi"/>
          <w:b/>
          <w:bCs/>
          <w:sz w:val="18"/>
          <w:szCs w:val="18"/>
          <w:rtl/>
        </w:rPr>
      </w:pPr>
    </w:p>
    <w:p w14:paraId="639B09CA" w14:textId="77777777" w:rsidR="00DD78C5" w:rsidRPr="004B5738" w:rsidRDefault="00DD78C5"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3210" w14:textId="7035B86E" w:rsidR="00DA3C64" w:rsidRPr="00355FCB" w:rsidRDefault="00355FCB" w:rsidP="00382A69">
      <w:pPr>
        <w:jc w:val="center"/>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8608B0"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7777777" w:rsidR="00DA3C64" w:rsidRPr="00086EEC" w:rsidRDefault="00DA3C64"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77777777" w:rsidR="002E22B2" w:rsidRPr="002E22B2" w:rsidRDefault="002E22B2"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 xml:space="preserve">Reference </w:t>
      </w:r>
    </w:p>
    <w:p w14:paraId="7A277C82" w14:textId="65BD698A" w:rsidR="002E22B2" w:rsidRDefault="009359F7" w:rsidP="009359F7">
      <w:pPr>
        <w:autoSpaceDE w:val="0"/>
        <w:autoSpaceDN w:val="0"/>
        <w:adjustRightInd w:val="0"/>
        <w:jc w:val="both"/>
        <w:rPr>
          <w:rFonts w:asciiTheme="majorBidi" w:eastAsia="Times New Roman" w:hAnsiTheme="majorBidi" w:cstheme="majorBidi"/>
          <w:sz w:val="18"/>
          <w:szCs w:val="18"/>
          <w:lang w:bidi="ar-IQ"/>
        </w:rPr>
      </w:pPr>
      <w:r w:rsidRPr="009359F7">
        <w:rPr>
          <w:rFonts w:asciiTheme="majorBidi" w:eastAsia="Times New Roman" w:hAnsiTheme="majorBidi" w:cstheme="majorBidi"/>
          <w:sz w:val="18"/>
          <w:szCs w:val="18"/>
        </w:rPr>
        <w:t>Please use the IEEE citation style for references.</w:t>
      </w:r>
    </w:p>
    <w:p w14:paraId="2E86BFB5" w14:textId="02753DCD"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66D09A0B" w14:textId="6BB27728"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38921E3C" w14:textId="589EC26E"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5D95DF9C" w14:textId="59B041DB"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59DB54C2" w14:textId="4E4F8D63"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5CEFF2EB" w14:textId="7C47070C"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4BE643DB" w14:textId="5BC602FF"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566DD3B1" w14:textId="4E5F0C16"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2F5F7937" w14:textId="7CBA08EB"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07F52CB1" w14:textId="63C02597"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5D6F00E6" w14:textId="068258BE" w:rsidR="003F0C2A" w:rsidRDefault="003F0C2A" w:rsidP="009359F7">
      <w:pPr>
        <w:autoSpaceDE w:val="0"/>
        <w:autoSpaceDN w:val="0"/>
        <w:adjustRightInd w:val="0"/>
        <w:jc w:val="both"/>
        <w:rPr>
          <w:rFonts w:asciiTheme="majorBidi" w:eastAsia="Times New Roman" w:hAnsiTheme="majorBidi" w:cstheme="majorBidi"/>
          <w:sz w:val="18"/>
          <w:szCs w:val="18"/>
          <w:lang w:bidi="ar-IQ"/>
        </w:rPr>
      </w:pPr>
    </w:p>
    <w:p w14:paraId="1F4DB6E1" w14:textId="77777777" w:rsidR="003F0C2A" w:rsidRPr="009359F7" w:rsidRDefault="003F0C2A" w:rsidP="009359F7">
      <w:pPr>
        <w:autoSpaceDE w:val="0"/>
        <w:autoSpaceDN w:val="0"/>
        <w:adjustRightInd w:val="0"/>
        <w:jc w:val="both"/>
        <w:rPr>
          <w:rFonts w:asciiTheme="majorBidi" w:eastAsia="Times New Roman" w:hAnsiTheme="majorBidi" w:cstheme="majorBidi"/>
          <w:sz w:val="18"/>
          <w:szCs w:val="18"/>
          <w:rtl/>
          <w:lang w:bidi="ar-IQ"/>
        </w:rPr>
      </w:pP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1"/>
      <w:footerReference w:type="default" r:id="rId12"/>
      <w:headerReference w:type="first" r:id="rId13"/>
      <w:footerReference w:type="first" r:id="rId14"/>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10B46" w14:textId="77777777" w:rsidR="008608B0" w:rsidRDefault="008608B0" w:rsidP="00E30C1A">
      <w:pPr>
        <w:spacing w:after="0" w:line="240" w:lineRule="auto"/>
      </w:pPr>
      <w:r>
        <w:separator/>
      </w:r>
    </w:p>
  </w:endnote>
  <w:endnote w:type="continuationSeparator" w:id="0">
    <w:p w14:paraId="4512BDD1" w14:textId="77777777" w:rsidR="008608B0" w:rsidRDefault="008608B0"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05E8B" w14:textId="77777777" w:rsidR="008608B0" w:rsidRDefault="008608B0" w:rsidP="00E30C1A">
      <w:pPr>
        <w:spacing w:after="0" w:line="240" w:lineRule="auto"/>
      </w:pPr>
      <w:r>
        <w:separator/>
      </w:r>
    </w:p>
  </w:footnote>
  <w:footnote w:type="continuationSeparator" w:id="0">
    <w:p w14:paraId="24E58DAB" w14:textId="77777777" w:rsidR="008608B0" w:rsidRDefault="008608B0"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6E72" w14:textId="0CF35DA4" w:rsidR="00B8702D" w:rsidRDefault="005205AC" w:rsidP="00B8702D">
    <w:pPr>
      <w:pStyle w:val="Header"/>
      <w:jc w:val="center"/>
    </w:pPr>
    <w:r w:rsidRPr="005205AC">
      <w:rPr>
        <w:rFonts w:asciiTheme="majorBidi" w:hAnsiTheme="majorBidi" w:cstheme="majorBidi"/>
        <w:sz w:val="18"/>
        <w:szCs w:val="18"/>
        <w:lang w:bidi="ar-IQ"/>
      </w:rPr>
      <w:t>Center of Medicine</w:t>
    </w:r>
    <w:r w:rsidR="00B8702D">
      <w:rPr>
        <w:rFonts w:asciiTheme="majorBidi" w:hAnsiTheme="majorBidi" w:cstheme="majorBidi"/>
        <w:sz w:val="18"/>
        <w:szCs w:val="18"/>
        <w:lang w:bidi="ar-IQ"/>
      </w:rPr>
      <w:t>, Vol. XX, No. XX</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Month</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XX, 2025</w:t>
    </w:r>
    <w:r w:rsidR="00B8702D" w:rsidRPr="00737EE7">
      <w:rPr>
        <w:rFonts w:asciiTheme="majorBidi" w:hAnsiTheme="majorBidi" w:cstheme="majorBidi"/>
        <w:sz w:val="18"/>
        <w:szCs w:val="18"/>
        <w:lang w:bidi="ar-IQ"/>
      </w:rPr>
      <w:t xml:space="preserve">, Pages </w:t>
    </w:r>
    <w:r w:rsidR="00B8702D">
      <w:rPr>
        <w:rFonts w:asciiTheme="majorBidi" w:hAnsiTheme="majorBidi" w:cstheme="majorBidi"/>
        <w:sz w:val="18"/>
        <w:szCs w:val="18"/>
        <w:lang w:bidi="ar-IQ"/>
      </w:rPr>
      <w:t>XXXX</w:t>
    </w:r>
  </w:p>
  <w:p w14:paraId="14FD296F" w14:textId="77777777" w:rsidR="00E30C1A" w:rsidRPr="00B8702D" w:rsidRDefault="00E30C1A" w:rsidP="00B8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70C2E541" w:rsidR="00F16802" w:rsidRDefault="005205AC" w:rsidP="00354775">
    <w:pPr>
      <w:pStyle w:val="Header"/>
      <w:jc w:val="center"/>
    </w:pPr>
    <w:r w:rsidRPr="005205AC">
      <w:rPr>
        <w:rFonts w:asciiTheme="majorBidi" w:hAnsiTheme="majorBidi" w:cstheme="majorBidi"/>
        <w:sz w:val="18"/>
        <w:szCs w:val="18"/>
        <w:lang w:bidi="ar-IQ"/>
      </w:rPr>
      <w:t>Center of Medicine</w:t>
    </w:r>
    <w:r w:rsidR="00354775">
      <w:rPr>
        <w:rFonts w:asciiTheme="majorBidi" w:hAnsiTheme="majorBidi" w:cstheme="majorBidi"/>
        <w:sz w:val="18"/>
        <w:szCs w:val="18"/>
        <w:lang w:bidi="ar-IQ"/>
      </w:rPr>
      <w:t>, Vol. XX, No. XX</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Month</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XX, 202</w:t>
    </w:r>
    <w:r w:rsidR="00B8702D">
      <w:rPr>
        <w:rFonts w:asciiTheme="majorBidi" w:hAnsiTheme="majorBidi" w:cstheme="majorBidi"/>
        <w:sz w:val="18"/>
        <w:szCs w:val="18"/>
        <w:lang w:bidi="ar-IQ"/>
      </w:rPr>
      <w:t>5</w:t>
    </w:r>
    <w:r w:rsidR="00354775" w:rsidRPr="00737EE7">
      <w:rPr>
        <w:rFonts w:asciiTheme="majorBidi" w:hAnsiTheme="majorBidi" w:cstheme="majorBidi"/>
        <w:sz w:val="18"/>
        <w:szCs w:val="18"/>
        <w:lang w:bidi="ar-IQ"/>
      </w:rPr>
      <w:t xml:space="preserve">, Pages </w:t>
    </w:r>
    <w:r w:rsidR="00354775">
      <w:rPr>
        <w:rFonts w:asciiTheme="majorBidi" w:hAnsiTheme="majorBidi" w:cstheme="majorBidi"/>
        <w:sz w:val="18"/>
        <w:szCs w:val="18"/>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rgUAlLM8FSwAAAA="/>
  </w:docVars>
  <w:rsids>
    <w:rsidRoot w:val="00053D51"/>
    <w:rsid w:val="00053D51"/>
    <w:rsid w:val="000622E5"/>
    <w:rsid w:val="00086EEC"/>
    <w:rsid w:val="00094934"/>
    <w:rsid w:val="000B3B00"/>
    <w:rsid w:val="001671FC"/>
    <w:rsid w:val="0019322D"/>
    <w:rsid w:val="001C6CF6"/>
    <w:rsid w:val="001F0992"/>
    <w:rsid w:val="002007EE"/>
    <w:rsid w:val="00207E81"/>
    <w:rsid w:val="00256583"/>
    <w:rsid w:val="002E22B2"/>
    <w:rsid w:val="002F47A5"/>
    <w:rsid w:val="00316C73"/>
    <w:rsid w:val="00345763"/>
    <w:rsid w:val="00354775"/>
    <w:rsid w:val="00355FCB"/>
    <w:rsid w:val="00382A69"/>
    <w:rsid w:val="00382E81"/>
    <w:rsid w:val="003B50E3"/>
    <w:rsid w:val="003D1472"/>
    <w:rsid w:val="003F0C2A"/>
    <w:rsid w:val="004B5738"/>
    <w:rsid w:val="005205AC"/>
    <w:rsid w:val="00541DD2"/>
    <w:rsid w:val="00632A77"/>
    <w:rsid w:val="00634FDE"/>
    <w:rsid w:val="008608B0"/>
    <w:rsid w:val="00932160"/>
    <w:rsid w:val="009358D9"/>
    <w:rsid w:val="009359F7"/>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835</Words>
  <Characters>4766</Characters>
  <Application>Microsoft Office Word</Application>
  <DocSecurity>0</DocSecurity>
  <Lines>39</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4</cp:revision>
  <dcterms:created xsi:type="dcterms:W3CDTF">2025-08-15T09:48:00Z</dcterms:created>
  <dcterms:modified xsi:type="dcterms:W3CDTF">2025-08-15T09:49:00Z</dcterms:modified>
</cp:coreProperties>
</file>